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0"/>
          <w:tab w:val="center" w:leader="none" w:pos="5091"/>
        </w:tabs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630"/>
          <w:tab w:val="center" w:leader="none" w:pos="5091"/>
        </w:tabs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pict>
          <v:roundrect id="角丸四角形 6" style="mso-wrap-distance-right:9pt;mso-wrap-distance-bottom:0pt;margin-top:0pt;mso-position-vertical-relative:text;mso-position-horizontal-relative:text;v-text-anchor:top;position:absolute;height:18pt;mso-wrap-distance-top:0pt;width:252pt;mso-wrap-distance-left:9pt;margin-left:131.25pt;z-index:2;" o:spid="_x0000_s1026" filled="f" stroked="t" o:spt="2" arcsize="10923f">
            <v:fill/>
            <v:textbox style="layout-flow:horizontal;"/>
            <v:imagedata o:title=""/>
            <w10:wrap type="none" anchorx="text" anchory="text"/>
          </v:roundrect>
        </w:pict>
      </w:r>
      <w:r>
        <w:rPr>
          <w:rFonts w:hint="eastAsia" w:ascii="ＭＳ ゴシック" w:hAnsi="ＭＳ ゴシック" w:eastAsia="ＭＳ ゴシック"/>
          <w:sz w:val="24"/>
        </w:rPr>
        <w:t>採用申込書記入要領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/>
        </w:rPr>
      </w:pP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【記入上の注意】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</w:t>
      </w:r>
      <w:r>
        <w:rPr>
          <w:rFonts w:hint="eastAsia" w:ascii="ＭＳ ゴシック" w:hAnsi="ＭＳ ゴシック" w:eastAsia="ＭＳ ゴシック"/>
          <w:b w:val="1"/>
        </w:rPr>
        <w:t>記載事項に不正があると、会計年度任用職員として採用される資格を失うことがあります。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２　記入に当たっては、黒か青のインク又はボールペンでていねいに書いてください。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なお、記入もれがないように注意してください。</w:t>
      </w:r>
    </w:p>
    <w:p>
      <w:pPr>
        <w:pStyle w:val="0"/>
        <w:spacing w:line="276" w:lineRule="auto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３　「通知の際の連絡先」欄には、確実に連絡のとれる住所を記入してください。</w:t>
      </w:r>
      <w:r>
        <w:rPr>
          <w:rFonts w:hint="eastAsia" w:ascii="ＭＳ 明朝" w:hAnsi="ＭＳ 明朝"/>
          <w:u w:val="single" w:color="auto"/>
        </w:rPr>
        <w:t>現住所と同じ場合は記載の必要はありません</w:t>
      </w:r>
      <w:r>
        <w:rPr>
          <w:rFonts w:hint="eastAsia" w:ascii="ＭＳ 明朝" w:hAnsi="ＭＳ 明朝"/>
        </w:rPr>
        <w:t>。</w:t>
      </w:r>
    </w:p>
    <w:p>
      <w:pPr>
        <w:pStyle w:val="0"/>
        <w:spacing w:line="276" w:lineRule="auto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４　「免許・資格」欄には、申込職種の受験資格となる免許・資格のほか、医療技術関係の免許・資格について記入してください。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５　「学歴」欄には、最終学歴から高等学校まで新しい順序に記入してください。</w:t>
      </w:r>
    </w:p>
    <w:p>
      <w:pPr>
        <w:pStyle w:val="0"/>
        <w:spacing w:line="276" w:lineRule="auto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６　「卒・修了・中退（見込）の別」欄は、学年と卒・修了・中退の別（見込の場合はそれぞれ見込）を記載してください。</w:t>
      </w:r>
    </w:p>
    <w:p>
      <w:pPr>
        <w:pStyle w:val="0"/>
        <w:spacing w:line="276" w:lineRule="auto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７　「職歴」欄には、現在までの職歴を新しいものから順に記入してください。また、記載にあたっては、職歴の記入にあたっての注意事項を参考に記載してください。</w:t>
      </w:r>
    </w:p>
    <w:p>
      <w:pPr>
        <w:pStyle w:val="0"/>
        <w:spacing w:line="276" w:lineRule="auto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なお、職歴が１枚に納まらない場合には、採用申込書を複数枚使用してください。その場合に２枚目以降の用紙には、職歴の他は名前のみ記入してください。</w:t>
      </w:r>
    </w:p>
    <w:p>
      <w:pPr>
        <w:pStyle w:val="0"/>
        <w:spacing w:line="276" w:lineRule="auto"/>
        <w:ind w:left="2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記入に当たって不明な点は、岩手県立胆沢病院事務局（℡</w:t>
      </w:r>
      <w:r>
        <w:rPr>
          <w:rFonts w:hint="eastAsia" w:ascii="ＭＳ 明朝" w:hAnsi="ＭＳ 明朝"/>
        </w:rPr>
        <w:t xml:space="preserve"> 0197-24-4121</w:t>
      </w:r>
      <w:r>
        <w:rPr>
          <w:rFonts w:hint="eastAsia" w:ascii="ＭＳ 明朝" w:hAnsi="ＭＳ 明朝"/>
        </w:rPr>
        <w:t>）に問い合わせください。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10019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19"/>
      </w:tblGrid>
      <w:tr>
        <w:trPr>
          <w:trHeight w:val="3693" w:hRule="atLeast"/>
        </w:trPr>
        <w:tc>
          <w:tcPr>
            <w:tcW w:w="10019" w:type="dxa"/>
            <w:vAlign w:val="center"/>
          </w:tcPr>
          <w:p>
            <w:pPr>
              <w:pStyle w:val="0"/>
              <w:ind w:left="-6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※職歴の記入にあたっての注意事項</w:t>
            </w:r>
          </w:p>
          <w:p>
            <w:pPr>
              <w:pStyle w:val="0"/>
              <w:ind w:left="392" w:leftChars="101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以上の学歴を有する者については、当該高校以上の学歴を順を追って記入し、最終の学歴が高小卒、新中卒の場合は、当該学校のみを記入すること。</w:t>
            </w:r>
          </w:p>
          <w:p>
            <w:pPr>
              <w:pStyle w:val="0"/>
              <w:ind w:left="392" w:leftChars="101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　「勤務先等」欄には、｢○○病院、○○市役所、○○商事（株）｣等のように記入すること。</w:t>
            </w:r>
          </w:p>
          <w:p>
            <w:pPr>
              <w:pStyle w:val="0"/>
              <w:ind w:left="392" w:leftChars="101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　「地位、職務内容」欄には、「会計事務、測量、自動車運転手」等のように記入すること。なお、県関係の臨時的任用職員であった場合には、「期限付臨時職員」又は「日々雇用職員」の別を、非常勤職員であった場合には、その旨を記入すること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style="mso-wrap-distance-right:9pt;mso-wrap-distance-bottom:0pt;margin-top:42.75pt;mso-position-vertical-relative:text;mso-position-horizontal-relative:text;v-text-anchor:top;position:absolute;height:66pt;mso-wrap-distance-top:0pt;width:225.75pt;mso-wrap-distance-left:9pt;margin-left:278.25pt;z-index:3;" o:spid="_x0000_s1027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■この募集に関する問合せ先</w:t>
                  </w:r>
                </w:p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　岩手県胆沢病院事務局　総務課総務係</w:t>
                  </w:r>
                  <w:bookmarkStart w:id="0" w:name="_GoBack"/>
                  <w:bookmarkEnd w:id="0"/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</w:rPr>
                    <w:t>　　℡　</w:t>
                  </w:r>
                  <w:r>
                    <w:rPr>
                      <w:rFonts w:hint="eastAsia" w:ascii="ＭＳ 明朝" w:hAnsi="ＭＳ 明朝"/>
                    </w:rPr>
                    <w:t>0197-24-4121</w:t>
                  </w:r>
                  <w:r>
                    <w:rPr>
                      <w:rFonts w:hint="eastAsia" w:ascii="ＭＳ 明朝" w:hAnsi="ＭＳ 明朝"/>
                    </w:rPr>
                    <w:t>（直通）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851" w:right="851" w:bottom="68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907</Characters>
  <Application>JUST Note</Application>
  <Lines>36</Lines>
  <Paragraphs>21</Paragraphs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医療局職員課</dc:creator>
  <cp:lastModifiedBy>IR06195</cp:lastModifiedBy>
  <dcterms:created xsi:type="dcterms:W3CDTF">2019-10-25T05:09:00Z</dcterms:created>
  <dcterms:modified xsi:type="dcterms:W3CDTF">2021-05-10T10:35:44Z</dcterms:modified>
  <cp:revision>6</cp:revision>
</cp:coreProperties>
</file>